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5291862E" w:rsidR="00580A8C" w:rsidRDefault="00003ED5" w:rsidP="00003ED5">
      <w:pPr>
        <w:spacing w:before="240" w:after="240"/>
        <w:jc w:val="center"/>
        <w:rPr>
          <w:b/>
        </w:rPr>
      </w:pPr>
      <w:r>
        <w:rPr>
          <w:b/>
        </w:rPr>
        <w:t xml:space="preserve">CHESTER PUBLIC LIBRARY TRUSTEES MEETING MINUTES </w:t>
      </w:r>
    </w:p>
    <w:p w14:paraId="00000003" w14:textId="77777777" w:rsidR="00580A8C" w:rsidRDefault="00003ED5">
      <w:pPr>
        <w:spacing w:before="240" w:after="240"/>
        <w:jc w:val="center"/>
        <w:rPr>
          <w:b/>
        </w:rPr>
      </w:pPr>
      <w:r>
        <w:rPr>
          <w:b/>
        </w:rPr>
        <w:t>Tuesday January 19, 2020</w:t>
      </w:r>
    </w:p>
    <w:p w14:paraId="33D5783D" w14:textId="1F729AB9" w:rsidR="00003ED5" w:rsidRDefault="00003ED5">
      <w:pPr>
        <w:spacing w:before="240" w:after="240"/>
        <w:jc w:val="center"/>
        <w:rPr>
          <w:b/>
        </w:rPr>
      </w:pPr>
      <w:r>
        <w:t>Under the emergency provisions of RSA 91-A, this meeting took place electronically</w:t>
      </w:r>
    </w:p>
    <w:p w14:paraId="00000004" w14:textId="77777777" w:rsidR="00580A8C" w:rsidRDefault="00003ED5">
      <w:pPr>
        <w:spacing w:before="240" w:after="240"/>
        <w:jc w:val="center"/>
        <w:rPr>
          <w:b/>
        </w:rPr>
      </w:pPr>
      <w:bookmarkStart w:id="0" w:name="_GoBack"/>
      <w:bookmarkEnd w:id="0"/>
      <w:r>
        <w:rPr>
          <w:b/>
        </w:rPr>
        <w:t xml:space="preserve"> </w:t>
      </w:r>
    </w:p>
    <w:p w14:paraId="00000005" w14:textId="77777777" w:rsidR="00580A8C" w:rsidRDefault="00003ED5">
      <w:pPr>
        <w:spacing w:before="240" w:after="240"/>
      </w:pPr>
      <w:r>
        <w:rPr>
          <w:b/>
        </w:rPr>
        <w:t>Call to Order:</w:t>
      </w:r>
      <w:r>
        <w:t xml:space="preserve"> 6:38 pm</w:t>
      </w:r>
    </w:p>
    <w:p w14:paraId="00000006" w14:textId="77777777" w:rsidR="00580A8C" w:rsidRDefault="00003ED5">
      <w:pPr>
        <w:spacing w:before="240" w:after="240"/>
      </w:pPr>
      <w:r>
        <w:rPr>
          <w:b/>
        </w:rPr>
        <w:t xml:space="preserve">Attendance: </w:t>
      </w:r>
      <w:proofErr w:type="spellStart"/>
      <w:r>
        <w:t>MaryBeth</w:t>
      </w:r>
      <w:proofErr w:type="spellEnd"/>
      <w:r>
        <w:t xml:space="preserve"> </w:t>
      </w:r>
      <w:proofErr w:type="spellStart"/>
      <w:r>
        <w:t>Ditoro</w:t>
      </w:r>
      <w:proofErr w:type="spellEnd"/>
      <w:r>
        <w:t>, Chair; Deb Munson, Treasurer; Mary Richardson, Co-Treasurer, Beth Swanson, Secretary; Mary Jennings, Vice Chair;  Kandy Knowlton, Director</w:t>
      </w:r>
    </w:p>
    <w:p w14:paraId="00000007" w14:textId="77777777" w:rsidR="00580A8C" w:rsidRDefault="00003ED5">
      <w:pPr>
        <w:spacing w:before="240" w:after="240"/>
      </w:pPr>
      <w:r>
        <w:rPr>
          <w:b/>
        </w:rPr>
        <w:t xml:space="preserve">Review and Approval of Agenda: </w:t>
      </w:r>
      <w:r>
        <w:t>Motion to Accept: Mary Richardson; Seconded: Mary Jennings</w:t>
      </w:r>
    </w:p>
    <w:p w14:paraId="00000008" w14:textId="77777777" w:rsidR="00580A8C" w:rsidRDefault="00003ED5">
      <w:pPr>
        <w:spacing w:before="240" w:after="240"/>
      </w:pPr>
      <w:r>
        <w:rPr>
          <w:b/>
        </w:rPr>
        <w:t>Secretary’</w:t>
      </w:r>
      <w:r>
        <w:rPr>
          <w:b/>
        </w:rPr>
        <w:t xml:space="preserve">s Report: </w:t>
      </w:r>
      <w:r>
        <w:t>Motion to Accept: Deb Munson; Seconded: Mary Richardson</w:t>
      </w:r>
    </w:p>
    <w:p w14:paraId="00000009" w14:textId="77777777" w:rsidR="00580A8C" w:rsidRDefault="00003ED5">
      <w:pPr>
        <w:spacing w:before="240" w:after="240"/>
      </w:pPr>
      <w:r>
        <w:rPr>
          <w:b/>
        </w:rPr>
        <w:t xml:space="preserve">Director’s Report: </w:t>
      </w:r>
      <w:r>
        <w:t>Motion to Accept: Mary Richardson; Seconded: Deb Munson</w:t>
      </w:r>
    </w:p>
    <w:p w14:paraId="0000000A" w14:textId="77777777" w:rsidR="00580A8C" w:rsidRDefault="00003ED5">
      <w:pPr>
        <w:spacing w:before="240" w:after="240"/>
        <w:rPr>
          <w:b/>
        </w:rPr>
      </w:pPr>
      <w:r>
        <w:rPr>
          <w:b/>
        </w:rPr>
        <w:t xml:space="preserve">Donations and Contributions: </w:t>
      </w:r>
      <w:r>
        <w:t>Motion to Accept: Mary Richardson; Seconded: Beth Swanson</w:t>
      </w:r>
    </w:p>
    <w:p w14:paraId="0000000B" w14:textId="77777777" w:rsidR="00580A8C" w:rsidRDefault="00003ED5">
      <w:pPr>
        <w:spacing w:before="240" w:after="240"/>
        <w:rPr>
          <w:b/>
        </w:rPr>
      </w:pPr>
      <w:r>
        <w:rPr>
          <w:b/>
        </w:rPr>
        <w:t xml:space="preserve">Treasurer’s Report: </w:t>
      </w:r>
      <w:r>
        <w:t>Motion t</w:t>
      </w:r>
      <w:r>
        <w:t xml:space="preserve">o Accept: Deb </w:t>
      </w:r>
      <w:proofErr w:type="gramStart"/>
      <w:r>
        <w:t>Munson ;</w:t>
      </w:r>
      <w:proofErr w:type="gramEnd"/>
      <w:r>
        <w:t xml:space="preserve"> Seconded: Mary Richardson</w:t>
      </w:r>
    </w:p>
    <w:p w14:paraId="0000000C" w14:textId="77777777" w:rsidR="00580A8C" w:rsidRDefault="00003ED5">
      <w:pPr>
        <w:spacing w:before="240" w:after="240"/>
        <w:rPr>
          <w:b/>
        </w:rPr>
      </w:pPr>
      <w:r>
        <w:rPr>
          <w:b/>
        </w:rPr>
        <w:t xml:space="preserve">Approval of Expenditures and Incoming </w:t>
      </w:r>
      <w:proofErr w:type="spellStart"/>
      <w:r>
        <w:rPr>
          <w:b/>
        </w:rPr>
        <w:t>Checks</w:t>
      </w:r>
      <w:proofErr w:type="gramStart"/>
      <w:r>
        <w:rPr>
          <w:b/>
        </w:rPr>
        <w:t>:</w:t>
      </w:r>
      <w:r>
        <w:t>Motion</w:t>
      </w:r>
      <w:proofErr w:type="spellEnd"/>
      <w:proofErr w:type="gramEnd"/>
      <w:r>
        <w:t xml:space="preserve"> to Accept: Beth Swanson; Seconded: Mary Richardson</w:t>
      </w:r>
    </w:p>
    <w:p w14:paraId="0000000D" w14:textId="77777777" w:rsidR="00580A8C" w:rsidRDefault="00003ED5">
      <w:pPr>
        <w:spacing w:before="240" w:after="240"/>
        <w:rPr>
          <w:b/>
        </w:rPr>
      </w:pPr>
      <w:r>
        <w:rPr>
          <w:b/>
        </w:rPr>
        <w:t xml:space="preserve">Monthly Statistics: </w:t>
      </w:r>
      <w:r>
        <w:t>Motion to Accept: Beth Swanson; Seconded: Mary Richardson</w:t>
      </w:r>
    </w:p>
    <w:p w14:paraId="0000000E" w14:textId="77777777" w:rsidR="00580A8C" w:rsidRDefault="00003ED5">
      <w:pPr>
        <w:spacing w:before="240" w:after="240"/>
        <w:rPr>
          <w:b/>
        </w:rPr>
      </w:pPr>
      <w:r>
        <w:rPr>
          <w:b/>
        </w:rPr>
        <w:t xml:space="preserve"> </w:t>
      </w:r>
    </w:p>
    <w:p w14:paraId="0000000F" w14:textId="77777777" w:rsidR="00580A8C" w:rsidRDefault="00003ED5">
      <w:pPr>
        <w:spacing w:before="240" w:after="240"/>
        <w:rPr>
          <w:b/>
        </w:rPr>
      </w:pPr>
      <w:r>
        <w:rPr>
          <w:b/>
        </w:rPr>
        <w:t>Old Business:</w:t>
      </w:r>
    </w:p>
    <w:p w14:paraId="00000010" w14:textId="77777777" w:rsidR="00580A8C" w:rsidRDefault="00003ED5">
      <w:pPr>
        <w:spacing w:before="240" w:after="240"/>
      </w:pPr>
      <w:r>
        <w:t>Alarm Syst</w:t>
      </w:r>
      <w:r>
        <w:t xml:space="preserve">em:  The paperwork has been signed and the town has just cut the check for the company.  It will now take about 6 weeks for them to come into install.  Three contacts are needed for phone calls - Kandy, Paul from town maintenance and Mary Beth.  </w:t>
      </w:r>
    </w:p>
    <w:p w14:paraId="00000011" w14:textId="77777777" w:rsidR="00580A8C" w:rsidRDefault="00003ED5">
      <w:pPr>
        <w:spacing w:before="240" w:after="240"/>
      </w:pPr>
      <w:r>
        <w:t>Furniture</w:t>
      </w:r>
      <w:r>
        <w:t>:  New chair has been purchased for the back corner of the Adult Fiction section.  It should be in next week.  Still waiting on the square tables for the meeting room.  Still looking for a good deal and the right size.  Kandy is still researching to find t</w:t>
      </w:r>
      <w:r>
        <w:t>he right ones.  Goal is to have new tables for July.</w:t>
      </w:r>
    </w:p>
    <w:p w14:paraId="00000012" w14:textId="77777777" w:rsidR="00580A8C" w:rsidRDefault="00003ED5">
      <w:pPr>
        <w:spacing w:before="240" w:after="240"/>
      </w:pPr>
      <w:r>
        <w:t xml:space="preserve">Donor Tree:  Kandy has not heard back from Maria Oakley.  She may reach out to Emily Bradley to see if she knows anyone who might be interested.  Goal is for completing this project for July. Deb Munson </w:t>
      </w:r>
      <w:r>
        <w:t>found a modular tree design that might also work, but would need to find someone to make it out of wood.  Kandy will continue to look into this.</w:t>
      </w:r>
    </w:p>
    <w:p w14:paraId="00000013" w14:textId="77777777" w:rsidR="00580A8C" w:rsidRDefault="00003ED5">
      <w:pPr>
        <w:spacing w:before="240" w:after="240"/>
        <w:rPr>
          <w:b/>
        </w:rPr>
      </w:pPr>
      <w:r>
        <w:rPr>
          <w:b/>
        </w:rPr>
        <w:lastRenderedPageBreak/>
        <w:t xml:space="preserve"> </w:t>
      </w:r>
    </w:p>
    <w:p w14:paraId="00000014" w14:textId="77777777" w:rsidR="00580A8C" w:rsidRDefault="00003ED5">
      <w:pPr>
        <w:spacing w:before="240" w:after="240"/>
        <w:rPr>
          <w:b/>
        </w:rPr>
      </w:pPr>
      <w:r>
        <w:rPr>
          <w:b/>
        </w:rPr>
        <w:t>New Business:</w:t>
      </w:r>
    </w:p>
    <w:p w14:paraId="00000015" w14:textId="5AFAF8A3" w:rsidR="00580A8C" w:rsidRDefault="00003ED5">
      <w:pPr>
        <w:spacing w:before="240" w:after="240"/>
      </w:pPr>
      <w:r>
        <w:t xml:space="preserve">Lion’s Club bag recycling: </w:t>
      </w:r>
      <w:r>
        <w:t>John Murray came in to ask if he can put a bin on the porch to colle</w:t>
      </w:r>
      <w:r>
        <w:t xml:space="preserve">ct plastic bags.  The bags are collected and turned in for recycling.  This is a fundraiser for the Lion’s Club.  Motion to allow a temporary bin made by Mary Richardson, seconded by Mary Jennings.  </w:t>
      </w:r>
    </w:p>
    <w:p w14:paraId="00000016" w14:textId="0587E5FD" w:rsidR="00580A8C" w:rsidRDefault="00003ED5">
      <w:pPr>
        <w:spacing w:before="240" w:after="240"/>
      </w:pPr>
      <w:r>
        <w:t xml:space="preserve">Luminaries for New </w:t>
      </w:r>
      <w:proofErr w:type="spellStart"/>
      <w:r>
        <w:t>Years</w:t>
      </w:r>
      <w:proofErr w:type="spellEnd"/>
      <w:r>
        <w:t xml:space="preserve"> or Christmas:  Similar to what </w:t>
      </w:r>
      <w:r>
        <w:t>was done in Hampstead this past holiday season.  This could be a fundraising idea done with CPL Friends Group.</w:t>
      </w:r>
    </w:p>
    <w:p w14:paraId="00000017" w14:textId="77777777" w:rsidR="00580A8C" w:rsidRDefault="00003ED5">
      <w:pPr>
        <w:spacing w:before="240" w:after="240"/>
        <w:rPr>
          <w:b/>
        </w:rPr>
      </w:pPr>
      <w:r>
        <w:rPr>
          <w:b/>
        </w:rPr>
        <w:t xml:space="preserve"> </w:t>
      </w:r>
    </w:p>
    <w:p w14:paraId="00000018" w14:textId="77777777" w:rsidR="00580A8C" w:rsidRDefault="00003ED5">
      <w:pPr>
        <w:spacing w:before="240" w:after="240"/>
      </w:pPr>
      <w:r>
        <w:rPr>
          <w:b/>
        </w:rPr>
        <w:t xml:space="preserve">Plan Next Month’s Agenda:  </w:t>
      </w:r>
      <w:r>
        <w:t>We will do another virtual meeting due to continued COVID concerns.</w:t>
      </w:r>
    </w:p>
    <w:p w14:paraId="00000019" w14:textId="77777777" w:rsidR="00580A8C" w:rsidRDefault="00003ED5">
      <w:pPr>
        <w:spacing w:before="240" w:after="240"/>
      </w:pPr>
      <w:r>
        <w:rPr>
          <w:b/>
        </w:rPr>
        <w:t xml:space="preserve">Next Meeting: </w:t>
      </w:r>
      <w:r>
        <w:t>February 16, 2021</w:t>
      </w:r>
    </w:p>
    <w:p w14:paraId="0000001A" w14:textId="77777777" w:rsidR="00580A8C" w:rsidRDefault="00003ED5">
      <w:pPr>
        <w:spacing w:before="240" w:after="240"/>
      </w:pPr>
      <w:r>
        <w:rPr>
          <w:b/>
        </w:rPr>
        <w:t xml:space="preserve">Meeting Adjourned: </w:t>
      </w:r>
      <w:r>
        <w:t>7:16 pm</w:t>
      </w:r>
    </w:p>
    <w:p w14:paraId="0000001B" w14:textId="77777777" w:rsidR="00580A8C" w:rsidRDefault="00003ED5">
      <w:pPr>
        <w:spacing w:before="240" w:after="240"/>
      </w:pPr>
      <w:r>
        <w:rPr>
          <w:b/>
        </w:rPr>
        <w:t>Submitte</w:t>
      </w:r>
      <w:r>
        <w:rPr>
          <w:b/>
        </w:rPr>
        <w:t xml:space="preserve">d by: </w:t>
      </w:r>
      <w:r>
        <w:t>Beth Swanson, Secretary</w:t>
      </w:r>
    </w:p>
    <w:p w14:paraId="0000001C" w14:textId="77777777" w:rsidR="00580A8C" w:rsidRDefault="00580A8C"/>
    <w:sectPr w:rsidR="00580A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8C"/>
    <w:rsid w:val="00003ED5"/>
    <w:rsid w:val="0058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D7ECF-3442-4D65-BC7E-C86D9605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KKDIR</dc:creator>
  <cp:lastModifiedBy>KKDIR</cp:lastModifiedBy>
  <cp:revision>2</cp:revision>
  <dcterms:created xsi:type="dcterms:W3CDTF">2021-01-20T15:25:00Z</dcterms:created>
  <dcterms:modified xsi:type="dcterms:W3CDTF">2021-01-20T15:25:00Z</dcterms:modified>
</cp:coreProperties>
</file>