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43FF6" w:rsidRDefault="00990AF3">
      <w:pPr>
        <w:spacing w:before="240" w:after="240"/>
        <w:jc w:val="center"/>
        <w:rPr>
          <w:b/>
        </w:rPr>
      </w:pPr>
      <w:bookmarkStart w:id="0" w:name="_GoBack"/>
      <w:bookmarkEnd w:id="0"/>
      <w:r>
        <w:rPr>
          <w:b/>
        </w:rPr>
        <w:t>CHESTER PUBLIC LIBRARY TRUSTEES MEETING MINUTES</w:t>
      </w:r>
    </w:p>
    <w:p w14:paraId="00000002" w14:textId="77777777" w:rsidR="00743FF6" w:rsidRDefault="00990AF3">
      <w:pPr>
        <w:spacing w:before="240" w:after="240"/>
        <w:jc w:val="center"/>
        <w:rPr>
          <w:b/>
        </w:rPr>
      </w:pPr>
      <w:r>
        <w:rPr>
          <w:b/>
        </w:rPr>
        <w:t>Tuesday, June 29, 2021</w:t>
      </w:r>
    </w:p>
    <w:p w14:paraId="00000004" w14:textId="77777777" w:rsidR="00743FF6" w:rsidRDefault="00990AF3">
      <w:pPr>
        <w:spacing w:before="240" w:after="240"/>
      </w:pPr>
      <w:r>
        <w:rPr>
          <w:b/>
        </w:rPr>
        <w:t>Call to Order:</w:t>
      </w:r>
      <w:r>
        <w:t xml:space="preserve"> 6:40pm</w:t>
      </w:r>
    </w:p>
    <w:p w14:paraId="00000005" w14:textId="77777777" w:rsidR="00743FF6" w:rsidRDefault="00990AF3">
      <w:pPr>
        <w:spacing w:before="240" w:after="240"/>
      </w:pPr>
      <w:r>
        <w:rPr>
          <w:b/>
        </w:rPr>
        <w:t xml:space="preserve">Attendance: </w:t>
      </w:r>
      <w:proofErr w:type="spellStart"/>
      <w:r>
        <w:t>MaryBeth</w:t>
      </w:r>
      <w:proofErr w:type="spellEnd"/>
      <w:r>
        <w:t xml:space="preserve"> </w:t>
      </w:r>
      <w:proofErr w:type="spellStart"/>
      <w:r>
        <w:t>Ditoro</w:t>
      </w:r>
      <w:proofErr w:type="spellEnd"/>
      <w:r>
        <w:t>, Chair; Deb Munson, Treasurer; Mary Richardson, Co-Treasurer, Beth Swanson, Secretary</w:t>
      </w:r>
      <w:proofErr w:type="gramStart"/>
      <w:r>
        <w:t>;  Kandy</w:t>
      </w:r>
      <w:proofErr w:type="gramEnd"/>
      <w:r>
        <w:t xml:space="preserve"> Knowlton, Director</w:t>
      </w:r>
    </w:p>
    <w:p w14:paraId="00000006" w14:textId="77777777" w:rsidR="00743FF6" w:rsidRDefault="00990AF3">
      <w:pPr>
        <w:spacing w:before="240" w:after="240"/>
      </w:pPr>
      <w:r>
        <w:rPr>
          <w:b/>
        </w:rPr>
        <w:t xml:space="preserve">Review and Approval of Agenda: </w:t>
      </w:r>
      <w:r>
        <w:t xml:space="preserve">Motion to Accept: Mary </w:t>
      </w:r>
      <w:proofErr w:type="gramStart"/>
      <w:r>
        <w:t>Richardson ;</w:t>
      </w:r>
      <w:proofErr w:type="gramEnd"/>
      <w:r>
        <w:t xml:space="preserve"> Seconded: Beth Swanson</w:t>
      </w:r>
    </w:p>
    <w:p w14:paraId="00000007" w14:textId="77777777" w:rsidR="00743FF6" w:rsidRDefault="00990AF3">
      <w:pPr>
        <w:spacing w:before="240" w:after="240"/>
      </w:pPr>
      <w:r>
        <w:rPr>
          <w:b/>
        </w:rPr>
        <w:t xml:space="preserve">Secretary’s Report: </w:t>
      </w:r>
      <w:r>
        <w:t>Motion to Accept: Deb Munson; Seconded: Mary Richardson</w:t>
      </w:r>
    </w:p>
    <w:p w14:paraId="00000008" w14:textId="77777777" w:rsidR="00743FF6" w:rsidRDefault="00990AF3">
      <w:pPr>
        <w:spacing w:before="240" w:after="240"/>
      </w:pPr>
      <w:r>
        <w:rPr>
          <w:b/>
        </w:rPr>
        <w:t xml:space="preserve">Director’s Report: </w:t>
      </w:r>
      <w:r>
        <w:t>Motion to Accept: Beth Swanson; Seconded: Deb Munson</w:t>
      </w:r>
    </w:p>
    <w:p w14:paraId="00000009" w14:textId="77777777" w:rsidR="00743FF6" w:rsidRDefault="00990AF3">
      <w:pPr>
        <w:spacing w:before="240" w:after="240"/>
        <w:rPr>
          <w:b/>
        </w:rPr>
      </w:pPr>
      <w:r>
        <w:rPr>
          <w:b/>
        </w:rPr>
        <w:t>Donations and Cont</w:t>
      </w:r>
      <w:r>
        <w:rPr>
          <w:b/>
        </w:rPr>
        <w:t xml:space="preserve">ributions: </w:t>
      </w:r>
      <w:r>
        <w:t>Motion to Accept: Deb Munson; Seconded: Beth Swanson</w:t>
      </w:r>
    </w:p>
    <w:p w14:paraId="0000000A" w14:textId="77777777" w:rsidR="00743FF6" w:rsidRDefault="00990AF3">
      <w:pPr>
        <w:spacing w:before="240" w:after="240"/>
        <w:rPr>
          <w:b/>
        </w:rPr>
      </w:pPr>
      <w:r>
        <w:rPr>
          <w:b/>
        </w:rPr>
        <w:t xml:space="preserve">Treasurer’s Report: </w:t>
      </w:r>
      <w:r>
        <w:t>Motion to Accept: Mary Richardson; Seconded: Deb Munson</w:t>
      </w:r>
    </w:p>
    <w:p w14:paraId="0000000B" w14:textId="77777777" w:rsidR="00743FF6" w:rsidRDefault="00990AF3">
      <w:pPr>
        <w:spacing w:before="240" w:after="240"/>
        <w:rPr>
          <w:b/>
        </w:rPr>
      </w:pPr>
      <w:r>
        <w:rPr>
          <w:b/>
        </w:rPr>
        <w:t xml:space="preserve">Approval of Expenditures and Incoming </w:t>
      </w:r>
      <w:proofErr w:type="spellStart"/>
      <w:r>
        <w:rPr>
          <w:b/>
        </w:rPr>
        <w:t>Checks</w:t>
      </w:r>
      <w:proofErr w:type="gramStart"/>
      <w:r>
        <w:rPr>
          <w:b/>
        </w:rPr>
        <w:t>:</w:t>
      </w:r>
      <w:r>
        <w:t>Motion</w:t>
      </w:r>
      <w:proofErr w:type="spellEnd"/>
      <w:proofErr w:type="gramEnd"/>
      <w:r>
        <w:t xml:space="preserve"> to Accept: Beth Swanson; Seconded: Mary Richardson</w:t>
      </w:r>
    </w:p>
    <w:p w14:paraId="0000000C" w14:textId="77777777" w:rsidR="00743FF6" w:rsidRDefault="00990AF3">
      <w:pPr>
        <w:spacing w:before="240" w:after="240"/>
        <w:rPr>
          <w:b/>
        </w:rPr>
      </w:pPr>
      <w:r>
        <w:rPr>
          <w:b/>
        </w:rPr>
        <w:t>Monthly Stati</w:t>
      </w:r>
      <w:r>
        <w:rPr>
          <w:b/>
        </w:rPr>
        <w:t xml:space="preserve">stics: </w:t>
      </w:r>
      <w:r>
        <w:t>Motion to Accept: Mary Richardson; Seconded: Deb Munson</w:t>
      </w:r>
    </w:p>
    <w:p w14:paraId="0000000E" w14:textId="724C2F16" w:rsidR="00743FF6" w:rsidRDefault="00990AF3">
      <w:pPr>
        <w:spacing w:before="240" w:after="240"/>
        <w:rPr>
          <w:b/>
        </w:rPr>
      </w:pPr>
      <w:r>
        <w:rPr>
          <w:b/>
        </w:rPr>
        <w:t xml:space="preserve"> O</w:t>
      </w:r>
      <w:r>
        <w:rPr>
          <w:b/>
        </w:rPr>
        <w:t>ld Business:</w:t>
      </w:r>
    </w:p>
    <w:p w14:paraId="0000000F" w14:textId="77777777" w:rsidR="00743FF6" w:rsidRDefault="00990AF3" w:rsidP="00990AF3">
      <w:pPr>
        <w:pStyle w:val="NoSpacing"/>
      </w:pPr>
      <w:r w:rsidRPr="00990AF3">
        <w:rPr>
          <w:b/>
        </w:rPr>
        <w:t>Tables for Meeting Room:</w:t>
      </w:r>
      <w:r>
        <w:t xml:space="preserve">  Discussed the benefits of card tables and new folding chairs for a more economical and practical option.  Discussed the Reveal flip top nesting tables </w:t>
      </w:r>
      <w:r>
        <w:t xml:space="preserve">by </w:t>
      </w:r>
      <w:proofErr w:type="spellStart"/>
      <w:r>
        <w:t>Mitylite</w:t>
      </w:r>
      <w:proofErr w:type="spellEnd"/>
      <w:r>
        <w:t>.  Quote has been requested.  We are giving permission to Kandy to purchase 4 square tables if table costs are below $1000 each.  Motion to Accept:  Mary Richardson; Seconded Beth Swanson.  Voted unanimously.</w:t>
      </w:r>
    </w:p>
    <w:p w14:paraId="00000010" w14:textId="77777777" w:rsidR="00743FF6" w:rsidRDefault="00990AF3" w:rsidP="00990AF3">
      <w:pPr>
        <w:pStyle w:val="NoSpacing"/>
      </w:pPr>
      <w:r>
        <w:t>New Business:</w:t>
      </w:r>
    </w:p>
    <w:p w14:paraId="00000011" w14:textId="77777777" w:rsidR="00743FF6" w:rsidRDefault="00990AF3" w:rsidP="00990AF3">
      <w:pPr>
        <w:pStyle w:val="NoSpacing"/>
      </w:pPr>
      <w:r>
        <w:t xml:space="preserve">Election of Officers: </w:t>
      </w:r>
      <w:r>
        <w:t xml:space="preserve"> All officers will remain as they were in the previous year.  Motion to Accept:  Deb Munson; Seconded Mary Richardson.  Voted unanimously. </w:t>
      </w:r>
    </w:p>
    <w:p w14:paraId="00000012" w14:textId="77777777" w:rsidR="00743FF6" w:rsidRDefault="00990AF3" w:rsidP="00990AF3">
      <w:pPr>
        <w:pStyle w:val="NoSpacing"/>
      </w:pPr>
      <w:proofErr w:type="spellStart"/>
      <w:r w:rsidRPr="00990AF3">
        <w:rPr>
          <w:b/>
        </w:rPr>
        <w:t>Eversouce</w:t>
      </w:r>
      <w:proofErr w:type="spellEnd"/>
      <w:r>
        <w:t xml:space="preserve"> is looking to give local organizations grant money to improve communities in their service areas.  They wo</w:t>
      </w:r>
      <w:r>
        <w:t xml:space="preserve">uld need to give the money to a 501c which would be the Foundation.  Discussion regarding speaking to Rich Bellmore and a few other people in town to get a more accurate price and ideas for the patio. </w:t>
      </w:r>
    </w:p>
    <w:p w14:paraId="00000013" w14:textId="77777777" w:rsidR="00743FF6" w:rsidRDefault="00990AF3" w:rsidP="00990AF3">
      <w:pPr>
        <w:pStyle w:val="NoSpacing"/>
      </w:pPr>
      <w:r>
        <w:t>Entrance into the Phase Four COVID mitigation strategi</w:t>
      </w:r>
      <w:r>
        <w:t>es was discussed and a report was provided by Kandy Knowlton.  All milestones that were originally put into place at the start of the pandemic have been met.  Motion to Accept:  Beth Swanson; Seconded Deb Munson.  Voted unanimously.</w:t>
      </w:r>
    </w:p>
    <w:p w14:paraId="00000015" w14:textId="77777777" w:rsidR="00743FF6" w:rsidRDefault="00990AF3" w:rsidP="00990AF3">
      <w:pPr>
        <w:pStyle w:val="NoSpacing"/>
      </w:pPr>
      <w:r>
        <w:t>Plan Next Month’s Agen</w:t>
      </w:r>
      <w:r>
        <w:t>da:</w:t>
      </w:r>
    </w:p>
    <w:p w14:paraId="00000016" w14:textId="77777777" w:rsidR="00743FF6" w:rsidRDefault="00990AF3" w:rsidP="00990AF3">
      <w:pPr>
        <w:pStyle w:val="NoSpacing"/>
      </w:pPr>
      <w:r>
        <w:t xml:space="preserve">Next Meeting:  </w:t>
      </w:r>
      <w:r>
        <w:t>July 20, 2021 6:30pm</w:t>
      </w:r>
    </w:p>
    <w:p w14:paraId="00000017" w14:textId="77777777" w:rsidR="00743FF6" w:rsidRDefault="00990AF3" w:rsidP="00990AF3">
      <w:pPr>
        <w:pStyle w:val="NoSpacing"/>
      </w:pPr>
      <w:r>
        <w:t xml:space="preserve">Meeting Adjourned:  </w:t>
      </w:r>
      <w:r>
        <w:t>8:10pm</w:t>
      </w:r>
    </w:p>
    <w:p w14:paraId="00000019" w14:textId="67AC5FD7" w:rsidR="00743FF6" w:rsidRDefault="00990AF3" w:rsidP="00990AF3">
      <w:pPr>
        <w:spacing w:before="240" w:after="240"/>
      </w:pPr>
      <w:r>
        <w:rPr>
          <w:b/>
        </w:rPr>
        <w:t xml:space="preserve">Submitted by: </w:t>
      </w:r>
      <w:r>
        <w:t>Beth Swanson, Secretary</w:t>
      </w:r>
    </w:p>
    <w:sectPr w:rsidR="00743F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F6"/>
    <w:rsid w:val="00743FF6"/>
    <w:rsid w:val="0099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A7E15-1E1D-4523-94DA-A4B41086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990AF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KKDIR</dc:creator>
  <cp:lastModifiedBy>KKDIR</cp:lastModifiedBy>
  <cp:revision>2</cp:revision>
  <dcterms:created xsi:type="dcterms:W3CDTF">2021-06-30T14:42:00Z</dcterms:created>
  <dcterms:modified xsi:type="dcterms:W3CDTF">2021-06-30T14:42:00Z</dcterms:modified>
</cp:coreProperties>
</file>